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8B" w:rsidRPr="00F3468B" w:rsidRDefault="00F3468B">
      <w:pPr>
        <w:rPr>
          <w:rFonts w:ascii="Times New Roman" w:hAnsi="Times New Roman" w:cs="Times New Roman"/>
          <w:sz w:val="24"/>
          <w:szCs w:val="24"/>
        </w:rPr>
      </w:pPr>
      <w:r w:rsidRPr="00F3468B">
        <w:rPr>
          <w:rFonts w:ascii="Times New Roman" w:hAnsi="Times New Roman" w:cs="Times New Roman"/>
          <w:b/>
          <w:sz w:val="24"/>
          <w:szCs w:val="24"/>
        </w:rPr>
        <w:t>Д/</w:t>
      </w:r>
      <w:proofErr w:type="spellStart"/>
      <w:r w:rsidRPr="00F3468B"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 w:rsidRPr="00F3468B">
        <w:rPr>
          <w:rFonts w:ascii="Times New Roman" w:hAnsi="Times New Roman" w:cs="Times New Roman"/>
          <w:b/>
          <w:sz w:val="24"/>
          <w:szCs w:val="24"/>
        </w:rPr>
        <w:t xml:space="preserve"> на 04.02.20г.: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выучить конспект по теме «Зарплата и от чего она зависит»</w:t>
      </w:r>
    </w:p>
    <w:p w:rsidR="00DB591A" w:rsidRPr="00F3468B" w:rsidRDefault="00F346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 05.02.20г.: </w:t>
      </w:r>
      <w:r w:rsidRPr="00F3468B">
        <w:rPr>
          <w:rFonts w:ascii="Times New Roman" w:hAnsi="Times New Roman" w:cs="Times New Roman"/>
          <w:sz w:val="24"/>
          <w:szCs w:val="24"/>
        </w:rPr>
        <w:t xml:space="preserve">дать понятие, что такое профсоюзы, </w:t>
      </w:r>
      <w:r>
        <w:rPr>
          <w:rFonts w:ascii="Times New Roman" w:hAnsi="Times New Roman" w:cs="Times New Roman"/>
          <w:sz w:val="24"/>
          <w:szCs w:val="24"/>
        </w:rPr>
        <w:t>найти и выписать в тетрадь задачи  профсоюзов</w:t>
      </w:r>
    </w:p>
    <w:sectPr w:rsidR="00DB591A" w:rsidRPr="00F34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468B"/>
    <w:rsid w:val="00DB591A"/>
    <w:rsid w:val="00F3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2020-01-30T05:39:00Z</dcterms:created>
  <dcterms:modified xsi:type="dcterms:W3CDTF">2020-01-30T05:44:00Z</dcterms:modified>
</cp:coreProperties>
</file>